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7" w:rsidRPr="00165A54" w:rsidRDefault="00A71D9A" w:rsidP="00A71D9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Inpersonas årsbudget 2017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606F0">
        <w:rPr>
          <w:rFonts w:ascii="Times New Roman" w:hAnsi="Times New Roman" w:cs="Times New Roman"/>
          <w:b/>
          <w:sz w:val="28"/>
          <w:szCs w:val="28"/>
        </w:rPr>
        <w:t>Indtægter</w:t>
      </w:r>
      <w:r>
        <w:rPr>
          <w:rFonts w:ascii="Times New Roman" w:hAnsi="Times New Roman" w:cs="Times New Roman"/>
          <w:b/>
          <w:sz w:val="28"/>
          <w:szCs w:val="28"/>
        </w:rPr>
        <w:t xml:space="preserve"> (i kroner)</w:t>
      </w:r>
      <w:r w:rsidRPr="007606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Årskontingenter – Inpersona (bestyrelsen/Team Inpersona og andre)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Kontingent (pr. person)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Årligt</w:t>
      </w:r>
      <w:r w:rsidR="00F67F87">
        <w:rPr>
          <w:rFonts w:ascii="Times New Roman" w:hAnsi="Times New Roman" w:cs="Times New Roman"/>
          <w:sz w:val="24"/>
          <w:szCs w:val="24"/>
        </w:rPr>
        <w:t>:</w:t>
      </w:r>
      <w:r w:rsidR="00F67F87">
        <w:rPr>
          <w:rFonts w:ascii="Times New Roman" w:hAnsi="Times New Roman" w:cs="Times New Roman"/>
          <w:sz w:val="24"/>
          <w:szCs w:val="24"/>
        </w:rPr>
        <w:br/>
        <w:t>15 – 25</w:t>
      </w:r>
      <w:r w:rsidR="00F67F87">
        <w:rPr>
          <w:rFonts w:ascii="Times New Roman" w:hAnsi="Times New Roman" w:cs="Times New Roman"/>
          <w:sz w:val="24"/>
          <w:szCs w:val="24"/>
        </w:rPr>
        <w:tab/>
      </w:r>
      <w:r w:rsidR="00F67F87">
        <w:rPr>
          <w:rFonts w:ascii="Times New Roman" w:hAnsi="Times New Roman" w:cs="Times New Roman"/>
          <w:sz w:val="24"/>
          <w:szCs w:val="24"/>
        </w:rPr>
        <w:tab/>
        <w:t>100</w:t>
      </w:r>
      <w:r w:rsidR="00F67F87">
        <w:rPr>
          <w:rFonts w:ascii="Times New Roman" w:hAnsi="Times New Roman" w:cs="Times New Roman"/>
          <w:sz w:val="24"/>
          <w:szCs w:val="24"/>
        </w:rPr>
        <w:tab/>
      </w:r>
      <w:r w:rsidR="00F67F87">
        <w:rPr>
          <w:rFonts w:ascii="Times New Roman" w:hAnsi="Times New Roman" w:cs="Times New Roman"/>
          <w:sz w:val="24"/>
          <w:szCs w:val="24"/>
        </w:rPr>
        <w:tab/>
      </w:r>
      <w:r w:rsidR="00F67F87">
        <w:rPr>
          <w:rFonts w:ascii="Times New Roman" w:hAnsi="Times New Roman" w:cs="Times New Roman"/>
          <w:sz w:val="24"/>
          <w:szCs w:val="24"/>
        </w:rPr>
        <w:tab/>
        <w:t>1500 – 25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Månedskontingenter – Rollespilsskolen (de første 100 kroner går som årskontingent):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B7F1D">
        <w:rPr>
          <w:rFonts w:ascii="Times New Roman" w:hAnsi="Times New Roman" w:cs="Times New Roman"/>
          <w:sz w:val="24"/>
          <w:szCs w:val="24"/>
          <w:u w:val="single"/>
        </w:rPr>
        <w:t>Medlemmer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7F1D">
        <w:rPr>
          <w:rFonts w:ascii="Times New Roman" w:hAnsi="Times New Roman" w:cs="Times New Roman"/>
          <w:sz w:val="24"/>
          <w:szCs w:val="24"/>
          <w:u w:val="single"/>
        </w:rPr>
        <w:t>Kontingent (pr. medlem)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7F1D">
        <w:rPr>
          <w:rFonts w:ascii="Times New Roman" w:hAnsi="Times New Roman" w:cs="Times New Roman"/>
          <w:sz w:val="24"/>
          <w:szCs w:val="24"/>
          <w:u w:val="single"/>
        </w:rPr>
        <w:t>Månedligt/årligt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12.000/132.000 (juli undtaget)</w:t>
      </w:r>
      <w:r>
        <w:rPr>
          <w:rFonts w:ascii="Times New Roman" w:hAnsi="Times New Roman" w:cs="Times New Roman"/>
          <w:sz w:val="24"/>
          <w:szCs w:val="24"/>
        </w:rPr>
        <w:br/>
      </w:r>
      <w:r w:rsidR="00995485">
        <w:rPr>
          <w:rFonts w:ascii="Times New Roman" w:hAnsi="Times New Roman" w:cs="Times New Roman"/>
          <w:sz w:val="24"/>
          <w:szCs w:val="24"/>
        </w:rPr>
        <w:br/>
      </w:r>
      <w:r w:rsidR="00995485">
        <w:rPr>
          <w:rFonts w:ascii="Times New Roman" w:hAnsi="Times New Roman" w:cs="Times New Roman"/>
          <w:b/>
          <w:sz w:val="24"/>
          <w:szCs w:val="24"/>
        </w:rPr>
        <w:t xml:space="preserve">Andre indtægter: </w:t>
      </w:r>
      <w:r w:rsidR="00995485">
        <w:rPr>
          <w:rFonts w:ascii="Times New Roman" w:hAnsi="Times New Roman" w:cs="Times New Roman"/>
          <w:b/>
          <w:sz w:val="24"/>
          <w:szCs w:val="24"/>
        </w:rPr>
        <w:br/>
      </w:r>
      <w:r w:rsidR="00995485">
        <w:rPr>
          <w:rFonts w:ascii="Times New Roman" w:hAnsi="Times New Roman" w:cs="Times New Roman"/>
          <w:sz w:val="24"/>
          <w:szCs w:val="24"/>
          <w:u w:val="single"/>
        </w:rPr>
        <w:t>Bifrost</w:t>
      </w:r>
      <w:r w:rsidR="00995485">
        <w:rPr>
          <w:rFonts w:ascii="Times New Roman" w:hAnsi="Times New Roman" w:cs="Times New Roman"/>
          <w:sz w:val="24"/>
          <w:szCs w:val="24"/>
        </w:rPr>
        <w:t>:</w:t>
      </w:r>
      <w:r w:rsidR="00995485">
        <w:rPr>
          <w:rFonts w:ascii="Times New Roman" w:hAnsi="Times New Roman" w:cs="Times New Roman"/>
          <w:sz w:val="24"/>
          <w:szCs w:val="24"/>
        </w:rPr>
        <w:br/>
        <w:t>1000 (for aflevering af DUF-dokumenter)</w:t>
      </w:r>
      <w:r w:rsidR="00995485">
        <w:rPr>
          <w:rFonts w:ascii="Times New Roman" w:hAnsi="Times New Roman" w:cs="Times New Roman"/>
          <w:sz w:val="24"/>
          <w:szCs w:val="24"/>
        </w:rPr>
        <w:br/>
      </w:r>
      <w:r w:rsidR="00623D41">
        <w:rPr>
          <w:rFonts w:ascii="Times New Roman" w:hAnsi="Times New Roman" w:cs="Times New Roman"/>
          <w:sz w:val="24"/>
          <w:szCs w:val="24"/>
        </w:rPr>
        <w:br/>
      </w:r>
      <w:r w:rsidR="00623D41">
        <w:rPr>
          <w:rFonts w:ascii="Times New Roman" w:hAnsi="Times New Roman" w:cs="Times New Roman"/>
          <w:b/>
          <w:sz w:val="24"/>
          <w:szCs w:val="24"/>
        </w:rPr>
        <w:t>Sammenlagt indtægtsbeløb månedligt/årligt:</w:t>
      </w:r>
      <w:r w:rsidR="00623D41">
        <w:rPr>
          <w:rFonts w:ascii="Times New Roman" w:hAnsi="Times New Roman" w:cs="Times New Roman"/>
          <w:b/>
          <w:sz w:val="24"/>
          <w:szCs w:val="24"/>
        </w:rPr>
        <w:br/>
      </w:r>
      <w:r w:rsidR="00174BFF">
        <w:rPr>
          <w:rFonts w:ascii="Times New Roman" w:hAnsi="Times New Roman" w:cs="Times New Roman"/>
          <w:sz w:val="24"/>
          <w:szCs w:val="24"/>
        </w:rPr>
        <w:t>12.000/134.500</w:t>
      </w:r>
      <w:r w:rsidR="00623D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606F0">
        <w:rPr>
          <w:rFonts w:ascii="Times New Roman" w:hAnsi="Times New Roman" w:cs="Times New Roman"/>
          <w:b/>
          <w:sz w:val="28"/>
          <w:szCs w:val="28"/>
        </w:rPr>
        <w:t>Udgifter</w:t>
      </w:r>
      <w:r>
        <w:rPr>
          <w:rFonts w:ascii="Times New Roman" w:hAnsi="Times New Roman" w:cs="Times New Roman"/>
          <w:b/>
          <w:sz w:val="28"/>
          <w:szCs w:val="28"/>
        </w:rPr>
        <w:t xml:space="preserve"> (i kroner)</w:t>
      </w:r>
      <w:r w:rsidRPr="007606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22EF">
        <w:rPr>
          <w:rFonts w:ascii="Times New Roman" w:hAnsi="Times New Roman" w:cs="Times New Roman"/>
          <w:sz w:val="24"/>
          <w:szCs w:val="24"/>
          <w:u w:val="single"/>
        </w:rPr>
        <w:t>Månedlig/årlig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udgift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>Administration og kontor:</w:t>
      </w:r>
      <w:r>
        <w:rPr>
          <w:rFonts w:ascii="Times New Roman" w:hAnsi="Times New Roman" w:cs="Times New Roman"/>
          <w:sz w:val="24"/>
          <w:szCs w:val="24"/>
        </w:rPr>
        <w:br/>
      </w:r>
      <w:r w:rsidRPr="005247B0">
        <w:rPr>
          <w:rFonts w:ascii="Times New Roman" w:hAnsi="Times New Roman" w:cs="Times New Roman"/>
          <w:sz w:val="24"/>
          <w:szCs w:val="24"/>
          <w:u w:val="single"/>
        </w:rPr>
        <w:t>Opbevaring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Betaling f</w:t>
      </w:r>
      <w:r w:rsidR="00763297">
        <w:rPr>
          <w:rFonts w:ascii="Times New Roman" w:hAnsi="Times New Roman" w:cs="Times New Roman"/>
          <w:sz w:val="24"/>
          <w:szCs w:val="24"/>
        </w:rPr>
        <w:t>or leje af Inpersonas lager</w:t>
      </w:r>
      <w:r w:rsidR="00763297">
        <w:rPr>
          <w:rFonts w:ascii="Times New Roman" w:hAnsi="Times New Roman" w:cs="Times New Roman"/>
          <w:sz w:val="24"/>
          <w:szCs w:val="24"/>
        </w:rPr>
        <w:tab/>
      </w:r>
      <w:r w:rsidR="00763297">
        <w:rPr>
          <w:rFonts w:ascii="Times New Roman" w:hAnsi="Times New Roman" w:cs="Times New Roman"/>
          <w:sz w:val="24"/>
          <w:szCs w:val="24"/>
        </w:rPr>
        <w:tab/>
      </w:r>
      <w:r w:rsidR="00763297">
        <w:rPr>
          <w:rFonts w:ascii="Times New Roman" w:hAnsi="Times New Roman" w:cs="Times New Roman"/>
          <w:sz w:val="24"/>
          <w:szCs w:val="24"/>
        </w:rPr>
        <w:tab/>
        <w:t>1255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3297">
        <w:rPr>
          <w:rFonts w:ascii="Times New Roman" w:hAnsi="Times New Roman" w:cs="Times New Roman"/>
          <w:sz w:val="24"/>
          <w:szCs w:val="24"/>
        </w:rPr>
        <w:t>15.060</w:t>
      </w:r>
      <w:r w:rsidR="00C74474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Kontor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61654A">
        <w:rPr>
          <w:rFonts w:ascii="Times New Roman" w:hAnsi="Times New Roman" w:cs="Times New Roman"/>
          <w:sz w:val="24"/>
          <w:szCs w:val="24"/>
        </w:rPr>
        <w:t>Alt praktisk i forhold til foreningen Inpersona. Det inkluderer både vo</w:t>
      </w:r>
      <w:r w:rsidR="00DC126E">
        <w:rPr>
          <w:rFonts w:ascii="Times New Roman" w:hAnsi="Times New Roman" w:cs="Times New Roman"/>
          <w:sz w:val="24"/>
          <w:szCs w:val="24"/>
        </w:rPr>
        <w:t xml:space="preserve">res bank, hjemmeside og printer, </w:t>
      </w:r>
      <w:r w:rsidR="00DC126E" w:rsidRPr="0061654A">
        <w:rPr>
          <w:rFonts w:ascii="Times New Roman" w:hAnsi="Times New Roman" w:cs="Times New Roman"/>
          <w:sz w:val="24"/>
          <w:szCs w:val="24"/>
        </w:rPr>
        <w:t>såvel som indkøb af ting som mapper, blyanter, papir og andet.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DE77E8">
        <w:rPr>
          <w:rFonts w:ascii="Times New Roman" w:hAnsi="Times New Roman" w:cs="Times New Roman"/>
          <w:b/>
          <w:i/>
          <w:sz w:val="24"/>
          <w:szCs w:val="24"/>
        </w:rPr>
        <w:t>Bank, ca. udgift:</w:t>
      </w:r>
      <w:r w:rsidR="00DC126E">
        <w:rPr>
          <w:rFonts w:ascii="Times New Roman" w:hAnsi="Times New Roman" w:cs="Times New Roman"/>
          <w:sz w:val="24"/>
          <w:szCs w:val="24"/>
        </w:rPr>
        <w:t xml:space="preserve"> 1200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DE77E8">
        <w:rPr>
          <w:rFonts w:ascii="Times New Roman" w:hAnsi="Times New Roman" w:cs="Times New Roman"/>
          <w:b/>
          <w:i/>
          <w:sz w:val="24"/>
          <w:szCs w:val="24"/>
        </w:rPr>
        <w:t>Hjemmeside, ca. udgift</w:t>
      </w:r>
      <w:r w:rsidR="00F524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524C3">
        <w:rPr>
          <w:rFonts w:ascii="Times New Roman" w:hAnsi="Times New Roman" w:cs="Times New Roman"/>
          <w:sz w:val="24"/>
          <w:szCs w:val="24"/>
        </w:rPr>
        <w:t xml:space="preserve"> </w:t>
      </w:r>
      <w:r w:rsidR="00322502">
        <w:rPr>
          <w:rFonts w:ascii="Times New Roman" w:hAnsi="Times New Roman" w:cs="Times New Roman"/>
          <w:sz w:val="24"/>
          <w:szCs w:val="24"/>
        </w:rPr>
        <w:t>1200 (dette inkluderer</w:t>
      </w:r>
      <w:r w:rsidR="001A250D">
        <w:rPr>
          <w:rFonts w:ascii="Times New Roman" w:hAnsi="Times New Roman" w:cs="Times New Roman"/>
          <w:sz w:val="24"/>
          <w:szCs w:val="24"/>
        </w:rPr>
        <w:t xml:space="preserve"> betaling for hjemmesiden, ca. 450 kroner, og</w:t>
      </w:r>
      <w:r w:rsidR="00322502">
        <w:rPr>
          <w:rFonts w:ascii="Times New Roman" w:hAnsi="Times New Roman" w:cs="Times New Roman"/>
          <w:sz w:val="24"/>
          <w:szCs w:val="24"/>
        </w:rPr>
        <w:t xml:space="preserve"> </w:t>
      </w:r>
      <w:r w:rsidR="00F524C3">
        <w:rPr>
          <w:rFonts w:ascii="Times New Roman" w:hAnsi="Times New Roman" w:cs="Times New Roman"/>
          <w:sz w:val="24"/>
          <w:szCs w:val="24"/>
        </w:rPr>
        <w:t>løn til webmaster</w:t>
      </w:r>
      <w:r w:rsidR="001A250D">
        <w:rPr>
          <w:rFonts w:ascii="Times New Roman" w:hAnsi="Times New Roman" w:cs="Times New Roman"/>
          <w:sz w:val="24"/>
          <w:szCs w:val="24"/>
        </w:rPr>
        <w:t>en</w:t>
      </w:r>
      <w:r w:rsidR="00F524C3">
        <w:rPr>
          <w:rFonts w:ascii="Times New Roman" w:hAnsi="Times New Roman" w:cs="Times New Roman"/>
          <w:sz w:val="24"/>
          <w:szCs w:val="24"/>
        </w:rPr>
        <w:t>: 250 kroner pr. påbegynd</w:t>
      </w:r>
      <w:r w:rsidR="00322502">
        <w:rPr>
          <w:rFonts w:ascii="Times New Roman" w:hAnsi="Times New Roman" w:cs="Times New Roman"/>
          <w:sz w:val="24"/>
          <w:szCs w:val="24"/>
        </w:rPr>
        <w:t>t time, hvor vi</w:t>
      </w:r>
      <w:r w:rsidR="005802EE">
        <w:rPr>
          <w:rFonts w:ascii="Times New Roman" w:hAnsi="Times New Roman" w:cs="Times New Roman"/>
          <w:sz w:val="24"/>
          <w:szCs w:val="24"/>
        </w:rPr>
        <w:t xml:space="preserve"> regner med 750</w:t>
      </w:r>
      <w:r w:rsidR="00F524C3">
        <w:rPr>
          <w:rFonts w:ascii="Times New Roman" w:hAnsi="Times New Roman" w:cs="Times New Roman"/>
          <w:sz w:val="24"/>
          <w:szCs w:val="24"/>
        </w:rPr>
        <w:t xml:space="preserve"> kroner i alt)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DE77E8">
        <w:rPr>
          <w:rFonts w:ascii="Times New Roman" w:hAnsi="Times New Roman" w:cs="Times New Roman"/>
          <w:b/>
          <w:i/>
          <w:sz w:val="24"/>
          <w:szCs w:val="24"/>
        </w:rPr>
        <w:t>Printer:</w:t>
      </w:r>
      <w:r w:rsidR="00DC126E">
        <w:rPr>
          <w:rFonts w:ascii="Times New Roman" w:hAnsi="Times New Roman" w:cs="Times New Roman"/>
          <w:sz w:val="24"/>
          <w:szCs w:val="24"/>
        </w:rPr>
        <w:t xml:space="preserve"> 1000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DE77E8">
        <w:rPr>
          <w:rFonts w:ascii="Times New Roman" w:hAnsi="Times New Roman" w:cs="Times New Roman"/>
          <w:b/>
          <w:i/>
          <w:sz w:val="24"/>
          <w:szCs w:val="24"/>
        </w:rPr>
        <w:t>Diverse:</w:t>
      </w:r>
      <w:r w:rsidR="00DC126E">
        <w:rPr>
          <w:rFonts w:ascii="Times New Roman" w:hAnsi="Times New Roman" w:cs="Times New Roman"/>
          <w:sz w:val="24"/>
          <w:szCs w:val="24"/>
        </w:rPr>
        <w:t xml:space="preserve"> </w:t>
      </w:r>
      <w:r w:rsidR="00A6504B">
        <w:rPr>
          <w:rFonts w:ascii="Times New Roman" w:hAnsi="Times New Roman" w:cs="Times New Roman"/>
          <w:sz w:val="24"/>
          <w:szCs w:val="24"/>
        </w:rPr>
        <w:t>600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DE77E8">
        <w:rPr>
          <w:rFonts w:ascii="Times New Roman" w:hAnsi="Times New Roman" w:cs="Times New Roman"/>
          <w:b/>
          <w:i/>
          <w:sz w:val="24"/>
          <w:szCs w:val="24"/>
        </w:rPr>
        <w:t>I alt:</w:t>
      </w:r>
      <w:r w:rsidR="00DC126E">
        <w:rPr>
          <w:rFonts w:ascii="Times New Roman" w:hAnsi="Times New Roman" w:cs="Times New Roman"/>
          <w:sz w:val="24"/>
          <w:szCs w:val="24"/>
        </w:rPr>
        <w:t xml:space="preserve"> </w:t>
      </w:r>
      <w:r w:rsidR="00274264">
        <w:rPr>
          <w:rFonts w:ascii="Times New Roman" w:hAnsi="Times New Roman" w:cs="Times New Roman"/>
          <w:sz w:val="24"/>
          <w:szCs w:val="24"/>
        </w:rPr>
        <w:t>4000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Telefon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 xml:space="preserve">Foreningens </w:t>
      </w:r>
      <w:r w:rsidR="00DC126E" w:rsidRPr="00ED236C">
        <w:rPr>
          <w:rFonts w:ascii="Times New Roman" w:hAnsi="Times New Roman" w:cs="Times New Roman"/>
          <w:sz w:val="24"/>
          <w:szCs w:val="24"/>
        </w:rPr>
        <w:t xml:space="preserve">brug af telefon i </w:t>
      </w:r>
      <w:r w:rsidR="00DC126E">
        <w:rPr>
          <w:rFonts w:ascii="Times New Roman" w:hAnsi="Times New Roman" w:cs="Times New Roman"/>
          <w:sz w:val="24"/>
          <w:szCs w:val="24"/>
        </w:rPr>
        <w:t xml:space="preserve">officielle </w:t>
      </w:r>
      <w:r w:rsidR="00DC126E" w:rsidRPr="00ED236C">
        <w:rPr>
          <w:rFonts w:ascii="Times New Roman" w:hAnsi="Times New Roman" w:cs="Times New Roman"/>
          <w:sz w:val="24"/>
          <w:szCs w:val="24"/>
        </w:rPr>
        <w:t>f</w:t>
      </w:r>
      <w:r w:rsidR="00DC126E">
        <w:rPr>
          <w:rFonts w:ascii="Times New Roman" w:hAnsi="Times New Roman" w:cs="Times New Roman"/>
          <w:sz w:val="24"/>
          <w:szCs w:val="24"/>
        </w:rPr>
        <w:t>ormål. Det er primært formanden og kassererens forbrug, mht. forældrekontakt, de offentlige myndigheder og Team Inpersona, der dækkes.</w:t>
      </w:r>
      <w:r w:rsidR="00DC126E">
        <w:rPr>
          <w:rFonts w:ascii="Times New Roman" w:hAnsi="Times New Roman" w:cs="Times New Roman"/>
          <w:sz w:val="24"/>
          <w:szCs w:val="24"/>
        </w:rPr>
        <w:br/>
        <w:t>100/</w:t>
      </w:r>
      <w:bookmarkStart w:id="0" w:name="_GoBack"/>
      <w:bookmarkEnd w:id="0"/>
      <w:r w:rsidR="00DC126E">
        <w:rPr>
          <w:rFonts w:ascii="Times New Roman" w:hAnsi="Times New Roman" w:cs="Times New Roman"/>
          <w:sz w:val="24"/>
          <w:szCs w:val="24"/>
        </w:rPr>
        <w:t>1400 (de sidste 200 er til andre end formanden/kassereren)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Bifrost-medlemskab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>Inpersona er medlem af Bifrost, der fungerer som en paraplyfor</w:t>
      </w:r>
      <w:r w:rsidR="0064320E">
        <w:rPr>
          <w:rFonts w:ascii="Times New Roman" w:hAnsi="Times New Roman" w:cs="Times New Roman"/>
          <w:sz w:val="24"/>
          <w:szCs w:val="24"/>
        </w:rPr>
        <w:t>ening for rollespilsforeninger.</w:t>
      </w:r>
      <w:r w:rsidR="00A30A3A">
        <w:rPr>
          <w:rFonts w:ascii="Times New Roman" w:hAnsi="Times New Roman" w:cs="Times New Roman"/>
          <w:sz w:val="24"/>
          <w:szCs w:val="24"/>
        </w:rPr>
        <w:br/>
        <w:t>400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Falck-medlemskab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 xml:space="preserve">Inpersona har en årlig aftale med Falck om levering af førstehjælpskasser. </w:t>
      </w:r>
      <w:r w:rsidR="00DC126E">
        <w:rPr>
          <w:rFonts w:ascii="Times New Roman" w:hAnsi="Times New Roman" w:cs="Times New Roman"/>
          <w:sz w:val="24"/>
          <w:szCs w:val="24"/>
        </w:rPr>
        <w:br/>
        <w:t>650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b/>
          <w:sz w:val="24"/>
          <w:szCs w:val="24"/>
        </w:rPr>
        <w:t>Møder:</w:t>
      </w:r>
      <w:r w:rsidR="00DC126E">
        <w:rPr>
          <w:rFonts w:ascii="Times New Roman" w:hAnsi="Times New Roman" w:cs="Times New Roman"/>
          <w:b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Generalforsamling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>Forplejning og lokaleleje til den årlige generalforsamling.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636961">
        <w:rPr>
          <w:rFonts w:ascii="Times New Roman" w:hAnsi="Times New Roman" w:cs="Times New Roman"/>
          <w:sz w:val="24"/>
          <w:szCs w:val="24"/>
        </w:rPr>
        <w:t>10</w:t>
      </w:r>
      <w:r w:rsidR="00DC126E">
        <w:rPr>
          <w:rFonts w:ascii="Times New Roman" w:hAnsi="Times New Roman" w:cs="Times New Roman"/>
          <w:sz w:val="24"/>
          <w:szCs w:val="24"/>
        </w:rPr>
        <w:t>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Bestyrelsesmøder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>Forplejnin</w:t>
      </w:r>
      <w:r w:rsidR="007525C2">
        <w:rPr>
          <w:rFonts w:ascii="Times New Roman" w:hAnsi="Times New Roman" w:cs="Times New Roman"/>
          <w:sz w:val="24"/>
          <w:szCs w:val="24"/>
        </w:rPr>
        <w:t xml:space="preserve">g </w:t>
      </w:r>
      <w:r w:rsidR="00940898">
        <w:rPr>
          <w:rFonts w:ascii="Times New Roman" w:hAnsi="Times New Roman" w:cs="Times New Roman"/>
          <w:sz w:val="24"/>
          <w:szCs w:val="24"/>
        </w:rPr>
        <w:t>(</w:t>
      </w:r>
      <w:r w:rsidR="007525C2">
        <w:rPr>
          <w:rFonts w:ascii="Times New Roman" w:hAnsi="Times New Roman" w:cs="Times New Roman"/>
          <w:sz w:val="24"/>
          <w:szCs w:val="24"/>
        </w:rPr>
        <w:t>og</w:t>
      </w:r>
      <w:r w:rsidR="00940898">
        <w:rPr>
          <w:rFonts w:ascii="Times New Roman" w:hAnsi="Times New Roman" w:cs="Times New Roman"/>
          <w:sz w:val="24"/>
          <w:szCs w:val="24"/>
        </w:rPr>
        <w:t xml:space="preserve"> evt.</w:t>
      </w:r>
      <w:r w:rsidR="007525C2">
        <w:rPr>
          <w:rFonts w:ascii="Times New Roman" w:hAnsi="Times New Roman" w:cs="Times New Roman"/>
          <w:sz w:val="24"/>
          <w:szCs w:val="24"/>
        </w:rPr>
        <w:t xml:space="preserve"> lokaleleje</w:t>
      </w:r>
      <w:r w:rsidR="00940898">
        <w:rPr>
          <w:rFonts w:ascii="Times New Roman" w:hAnsi="Times New Roman" w:cs="Times New Roman"/>
          <w:sz w:val="24"/>
          <w:szCs w:val="24"/>
        </w:rPr>
        <w:t>)</w:t>
      </w:r>
      <w:r w:rsidR="007525C2">
        <w:rPr>
          <w:rFonts w:ascii="Times New Roman" w:hAnsi="Times New Roman" w:cs="Times New Roman"/>
          <w:sz w:val="24"/>
          <w:szCs w:val="24"/>
        </w:rPr>
        <w:t xml:space="preserve"> til bestyrelsens</w:t>
      </w:r>
      <w:r w:rsidR="00DC126E">
        <w:rPr>
          <w:rFonts w:ascii="Times New Roman" w:hAnsi="Times New Roman" w:cs="Times New Roman"/>
          <w:sz w:val="24"/>
          <w:szCs w:val="24"/>
        </w:rPr>
        <w:t xml:space="preserve"> møder</w:t>
      </w:r>
      <w:r w:rsidR="007525C2">
        <w:rPr>
          <w:rFonts w:ascii="Times New Roman" w:hAnsi="Times New Roman" w:cs="Times New Roman"/>
          <w:sz w:val="24"/>
          <w:szCs w:val="24"/>
        </w:rPr>
        <w:t xml:space="preserve">, </w:t>
      </w:r>
      <w:r w:rsidR="00940898">
        <w:rPr>
          <w:rFonts w:ascii="Times New Roman" w:hAnsi="Times New Roman" w:cs="Times New Roman"/>
          <w:sz w:val="24"/>
          <w:szCs w:val="24"/>
        </w:rPr>
        <w:t>samt</w:t>
      </w:r>
      <w:r w:rsidR="007525C2">
        <w:rPr>
          <w:rFonts w:ascii="Times New Roman" w:hAnsi="Times New Roman" w:cs="Times New Roman"/>
          <w:sz w:val="24"/>
          <w:szCs w:val="24"/>
        </w:rPr>
        <w:t xml:space="preserve"> nedsatte arbejdsgrupper.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420097">
        <w:rPr>
          <w:rFonts w:ascii="Times New Roman" w:hAnsi="Times New Roman" w:cs="Times New Roman"/>
          <w:sz w:val="24"/>
          <w:szCs w:val="24"/>
        </w:rPr>
        <w:t>7000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Teammøder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 xml:space="preserve">Forplejning </w:t>
      </w:r>
      <w:r w:rsidR="00940898">
        <w:rPr>
          <w:rFonts w:ascii="Times New Roman" w:hAnsi="Times New Roman" w:cs="Times New Roman"/>
          <w:sz w:val="24"/>
          <w:szCs w:val="24"/>
        </w:rPr>
        <w:t>(</w:t>
      </w:r>
      <w:r w:rsidR="00DC126E">
        <w:rPr>
          <w:rFonts w:ascii="Times New Roman" w:hAnsi="Times New Roman" w:cs="Times New Roman"/>
          <w:sz w:val="24"/>
          <w:szCs w:val="24"/>
        </w:rPr>
        <w:t>og</w:t>
      </w:r>
      <w:r w:rsidR="00940898">
        <w:rPr>
          <w:rFonts w:ascii="Times New Roman" w:hAnsi="Times New Roman" w:cs="Times New Roman"/>
          <w:sz w:val="24"/>
          <w:szCs w:val="24"/>
        </w:rPr>
        <w:t xml:space="preserve"> evt.</w:t>
      </w:r>
      <w:r w:rsidR="00DC126E">
        <w:rPr>
          <w:rFonts w:ascii="Times New Roman" w:hAnsi="Times New Roman" w:cs="Times New Roman"/>
          <w:sz w:val="24"/>
          <w:szCs w:val="24"/>
        </w:rPr>
        <w:t xml:space="preserve"> lokaleleje</w:t>
      </w:r>
      <w:r w:rsidR="00940898">
        <w:rPr>
          <w:rFonts w:ascii="Times New Roman" w:hAnsi="Times New Roman" w:cs="Times New Roman"/>
          <w:sz w:val="24"/>
          <w:szCs w:val="24"/>
        </w:rPr>
        <w:t>)</w:t>
      </w:r>
      <w:r w:rsidR="00DC126E">
        <w:rPr>
          <w:rFonts w:ascii="Times New Roman" w:hAnsi="Times New Roman" w:cs="Times New Roman"/>
          <w:sz w:val="24"/>
          <w:szCs w:val="24"/>
        </w:rPr>
        <w:t xml:space="preserve"> til møderne for Team Inpersona – her taler</w:t>
      </w:r>
      <w:r w:rsidR="00DC126E" w:rsidRPr="00E24075">
        <w:rPr>
          <w:rFonts w:ascii="Times New Roman" w:hAnsi="Times New Roman" w:cs="Times New Roman"/>
          <w:sz w:val="24"/>
          <w:szCs w:val="24"/>
        </w:rPr>
        <w:t xml:space="preserve"> vi om stort og småt i forhold til træningen</w:t>
      </w:r>
      <w:r w:rsidR="00DC126E">
        <w:rPr>
          <w:rFonts w:ascii="Times New Roman" w:hAnsi="Times New Roman" w:cs="Times New Roman"/>
          <w:sz w:val="24"/>
          <w:szCs w:val="24"/>
        </w:rPr>
        <w:t>, som f.eks. regler, træningsplanen, hvem der skal træne hvilke hold, etc.</w:t>
      </w:r>
      <w:r w:rsidR="00DC126E">
        <w:rPr>
          <w:rFonts w:ascii="Times New Roman" w:hAnsi="Times New Roman" w:cs="Times New Roman"/>
          <w:sz w:val="24"/>
          <w:szCs w:val="24"/>
        </w:rPr>
        <w:br/>
        <w:t>4000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42B63">
        <w:rPr>
          <w:rFonts w:ascii="Times New Roman" w:hAnsi="Times New Roman" w:cs="Times New Roman"/>
          <w:b/>
          <w:sz w:val="24"/>
          <w:szCs w:val="24"/>
        </w:rPr>
        <w:t>Arrangementer (medlemmer):</w:t>
      </w:r>
      <w:r w:rsidR="00DC126E">
        <w:rPr>
          <w:rFonts w:ascii="Times New Roman" w:hAnsi="Times New Roman" w:cs="Times New Roman"/>
          <w:b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t>Forskellige arrangementer</w:t>
      </w:r>
      <w:r w:rsidR="00DC126E" w:rsidRPr="005B77AD">
        <w:rPr>
          <w:rFonts w:ascii="Times New Roman" w:hAnsi="Times New Roman" w:cs="Times New Roman"/>
          <w:sz w:val="24"/>
          <w:szCs w:val="24"/>
        </w:rPr>
        <w:t xml:space="preserve"> som</w:t>
      </w:r>
      <w:r w:rsidR="00DC126E">
        <w:rPr>
          <w:rFonts w:ascii="Times New Roman" w:hAnsi="Times New Roman" w:cs="Times New Roman"/>
          <w:sz w:val="24"/>
          <w:szCs w:val="24"/>
        </w:rPr>
        <w:t xml:space="preserve"> Team Inpersona og medlemmerne tager til, hvor der betales for </w:t>
      </w:r>
      <w:r w:rsidR="00D06974">
        <w:rPr>
          <w:rFonts w:ascii="Times New Roman" w:hAnsi="Times New Roman" w:cs="Times New Roman"/>
          <w:sz w:val="24"/>
          <w:szCs w:val="24"/>
        </w:rPr>
        <w:t xml:space="preserve">en del af </w:t>
      </w:r>
      <w:r w:rsidR="00DC126E">
        <w:rPr>
          <w:rFonts w:ascii="Times New Roman" w:hAnsi="Times New Roman" w:cs="Times New Roman"/>
          <w:sz w:val="24"/>
          <w:szCs w:val="24"/>
        </w:rPr>
        <w:t>arrangementet</w:t>
      </w:r>
      <w:r w:rsidR="00DC126E" w:rsidRPr="005B77AD">
        <w:rPr>
          <w:rFonts w:ascii="Times New Roman" w:hAnsi="Times New Roman" w:cs="Times New Roman"/>
          <w:sz w:val="24"/>
          <w:szCs w:val="24"/>
        </w:rPr>
        <w:t xml:space="preserve">, </w:t>
      </w:r>
      <w:r w:rsidR="00DC126E">
        <w:rPr>
          <w:rFonts w:ascii="Times New Roman" w:hAnsi="Times New Roman" w:cs="Times New Roman"/>
          <w:sz w:val="24"/>
          <w:szCs w:val="24"/>
        </w:rPr>
        <w:t xml:space="preserve">og evt. </w:t>
      </w:r>
      <w:r w:rsidR="00127A9C">
        <w:rPr>
          <w:rFonts w:ascii="Times New Roman" w:hAnsi="Times New Roman" w:cs="Times New Roman"/>
          <w:sz w:val="24"/>
          <w:szCs w:val="24"/>
        </w:rPr>
        <w:t xml:space="preserve">forplejning. </w:t>
      </w:r>
      <w:r w:rsidR="00FA518F">
        <w:rPr>
          <w:rFonts w:ascii="Times New Roman" w:hAnsi="Times New Roman" w:cs="Times New Roman"/>
          <w:sz w:val="24"/>
          <w:szCs w:val="24"/>
        </w:rPr>
        <w:t>Vi</w:t>
      </w:r>
      <w:r w:rsidR="00DC126E">
        <w:rPr>
          <w:rFonts w:ascii="Times New Roman" w:hAnsi="Times New Roman" w:cs="Times New Roman"/>
          <w:sz w:val="24"/>
          <w:szCs w:val="24"/>
        </w:rPr>
        <w:t xml:space="preserve"> forsøger </w:t>
      </w:r>
      <w:r w:rsidR="00FA518F">
        <w:rPr>
          <w:rFonts w:ascii="Times New Roman" w:hAnsi="Times New Roman" w:cs="Times New Roman"/>
          <w:sz w:val="24"/>
          <w:szCs w:val="24"/>
        </w:rPr>
        <w:t>altid at</w:t>
      </w:r>
      <w:r w:rsidR="00DC126E">
        <w:rPr>
          <w:rFonts w:ascii="Times New Roman" w:hAnsi="Times New Roman" w:cs="Times New Roman"/>
          <w:sz w:val="24"/>
          <w:szCs w:val="24"/>
        </w:rPr>
        <w:t xml:space="preserve"> udvide vores aktiviteter, og vil derfor </w:t>
      </w:r>
      <w:r w:rsidR="00FA518F">
        <w:rPr>
          <w:rFonts w:ascii="Times New Roman" w:hAnsi="Times New Roman" w:cs="Times New Roman"/>
          <w:sz w:val="24"/>
          <w:szCs w:val="24"/>
        </w:rPr>
        <w:t xml:space="preserve">meget gerne høre forslag fra medlemmerne. 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Forplejning (Rollespilsskolen)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1121E">
        <w:rPr>
          <w:rFonts w:ascii="Times New Roman" w:hAnsi="Times New Roman" w:cs="Times New Roman"/>
          <w:sz w:val="24"/>
          <w:szCs w:val="24"/>
        </w:rPr>
        <w:t xml:space="preserve">Mad til </w:t>
      </w:r>
      <w:r w:rsidR="00A43971">
        <w:rPr>
          <w:rFonts w:ascii="Times New Roman" w:hAnsi="Times New Roman" w:cs="Times New Roman"/>
          <w:sz w:val="24"/>
          <w:szCs w:val="24"/>
        </w:rPr>
        <w:t xml:space="preserve">medlemmerne: </w:t>
      </w:r>
      <w:r w:rsidR="00DC126E">
        <w:rPr>
          <w:rFonts w:ascii="Times New Roman" w:hAnsi="Times New Roman" w:cs="Times New Roman"/>
          <w:sz w:val="24"/>
          <w:szCs w:val="24"/>
        </w:rPr>
        <w:t xml:space="preserve">primært </w:t>
      </w:r>
      <w:r w:rsidR="00DC126E" w:rsidRPr="0041121E">
        <w:rPr>
          <w:rFonts w:ascii="Times New Roman" w:hAnsi="Times New Roman" w:cs="Times New Roman"/>
          <w:sz w:val="24"/>
          <w:szCs w:val="24"/>
        </w:rPr>
        <w:t>t</w:t>
      </w:r>
      <w:r w:rsidR="00DC126E">
        <w:rPr>
          <w:rFonts w:ascii="Times New Roman" w:hAnsi="Times New Roman" w:cs="Times New Roman"/>
          <w:sz w:val="24"/>
          <w:szCs w:val="24"/>
        </w:rPr>
        <w:t>il store rollespil der foregår en</w:t>
      </w:r>
      <w:r w:rsidR="00DC126E" w:rsidRPr="0041121E">
        <w:rPr>
          <w:rFonts w:ascii="Times New Roman" w:hAnsi="Times New Roman" w:cs="Times New Roman"/>
          <w:sz w:val="24"/>
          <w:szCs w:val="24"/>
        </w:rPr>
        <w:t xml:space="preserve"> gang om måneden. Vi tilstræber så vidt muligt at købe økologi.</w:t>
      </w:r>
      <w:r w:rsidR="00835B1F">
        <w:rPr>
          <w:rFonts w:ascii="Times New Roman" w:hAnsi="Times New Roman" w:cs="Times New Roman"/>
          <w:sz w:val="24"/>
          <w:szCs w:val="24"/>
        </w:rPr>
        <w:br/>
        <w:t>1000/1</w:t>
      </w:r>
      <w:r w:rsidR="00F2324F">
        <w:rPr>
          <w:rFonts w:ascii="Times New Roman" w:hAnsi="Times New Roman" w:cs="Times New Roman"/>
          <w:sz w:val="24"/>
          <w:szCs w:val="24"/>
        </w:rPr>
        <w:t>1</w:t>
      </w:r>
      <w:r w:rsidR="00835B1F">
        <w:rPr>
          <w:rFonts w:ascii="Times New Roman" w:hAnsi="Times New Roman" w:cs="Times New Roman"/>
          <w:sz w:val="24"/>
          <w:szCs w:val="24"/>
        </w:rPr>
        <w:t>.0</w:t>
      </w:r>
      <w:r w:rsidR="00DC126E">
        <w:rPr>
          <w:rFonts w:ascii="Times New Roman" w:hAnsi="Times New Roman" w:cs="Times New Roman"/>
          <w:sz w:val="24"/>
          <w:szCs w:val="24"/>
        </w:rPr>
        <w:t>00 (juli undtaget)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bookmarkStart w:id="1" w:name="OLE_LINK1"/>
      <w:r w:rsidR="00DC126E">
        <w:rPr>
          <w:rFonts w:ascii="Times New Roman" w:hAnsi="Times New Roman" w:cs="Times New Roman"/>
          <w:sz w:val="24"/>
          <w:szCs w:val="24"/>
          <w:u w:val="single"/>
        </w:rPr>
        <w:t>Scenarier/kampagner/sociale arrangementer</w:t>
      </w:r>
      <w:bookmarkEnd w:id="1"/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220FF7">
        <w:rPr>
          <w:rFonts w:ascii="Times New Roman" w:hAnsi="Times New Roman" w:cs="Times New Roman"/>
          <w:sz w:val="24"/>
          <w:szCs w:val="24"/>
        </w:rPr>
        <w:t>1500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b/>
          <w:sz w:val="24"/>
          <w:szCs w:val="24"/>
        </w:rPr>
        <w:t>Arrangementer (bestyrelsen/Team Inpersona):</w:t>
      </w:r>
      <w:r w:rsidR="00DC126E">
        <w:rPr>
          <w:rFonts w:ascii="Times New Roman" w:hAnsi="Times New Roman" w:cs="Times New Roman"/>
          <w:sz w:val="24"/>
          <w:szCs w:val="24"/>
          <w:u w:val="single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t>Forskellige arrangementer</w:t>
      </w:r>
      <w:r w:rsidR="00DC126E" w:rsidRPr="005B77AD">
        <w:rPr>
          <w:rFonts w:ascii="Times New Roman" w:hAnsi="Times New Roman" w:cs="Times New Roman"/>
          <w:sz w:val="24"/>
          <w:szCs w:val="24"/>
        </w:rPr>
        <w:t xml:space="preserve"> som</w:t>
      </w:r>
      <w:r w:rsidR="00DC126E">
        <w:rPr>
          <w:rFonts w:ascii="Times New Roman" w:hAnsi="Times New Roman" w:cs="Times New Roman"/>
          <w:sz w:val="24"/>
          <w:szCs w:val="24"/>
        </w:rPr>
        <w:t xml:space="preserve"> bestyrelsen/Team Inpersona tager til, hvor der betales for arrangementet</w:t>
      </w:r>
      <w:r w:rsidR="00DC126E" w:rsidRPr="005B77AD">
        <w:rPr>
          <w:rFonts w:ascii="Times New Roman" w:hAnsi="Times New Roman" w:cs="Times New Roman"/>
          <w:sz w:val="24"/>
          <w:szCs w:val="24"/>
        </w:rPr>
        <w:t xml:space="preserve">, </w:t>
      </w:r>
      <w:r w:rsidR="00DC126E">
        <w:rPr>
          <w:rFonts w:ascii="Times New Roman" w:hAnsi="Times New Roman" w:cs="Times New Roman"/>
          <w:sz w:val="24"/>
          <w:szCs w:val="24"/>
        </w:rPr>
        <w:t xml:space="preserve">såvel som </w:t>
      </w:r>
      <w:r w:rsidR="00DC126E" w:rsidRPr="005B77AD">
        <w:rPr>
          <w:rFonts w:ascii="Times New Roman" w:hAnsi="Times New Roman" w:cs="Times New Roman"/>
          <w:sz w:val="24"/>
          <w:szCs w:val="24"/>
        </w:rPr>
        <w:t>forplejning og</w:t>
      </w:r>
      <w:r w:rsidR="00E63A2F">
        <w:rPr>
          <w:rFonts w:ascii="Times New Roman" w:hAnsi="Times New Roman" w:cs="Times New Roman"/>
          <w:sz w:val="24"/>
          <w:szCs w:val="24"/>
        </w:rPr>
        <w:t xml:space="preserve"> evt.</w:t>
      </w:r>
      <w:r w:rsidR="00DC126E" w:rsidRPr="005B77AD">
        <w:rPr>
          <w:rFonts w:ascii="Times New Roman" w:hAnsi="Times New Roman" w:cs="Times New Roman"/>
          <w:sz w:val="24"/>
          <w:szCs w:val="24"/>
        </w:rPr>
        <w:t xml:space="preserve"> transport.</w:t>
      </w:r>
      <w:r w:rsidR="00DC126E">
        <w:rPr>
          <w:rFonts w:ascii="Times New Roman" w:hAnsi="Times New Roman" w:cs="Times New Roman"/>
          <w:sz w:val="24"/>
          <w:szCs w:val="24"/>
          <w:u w:val="single"/>
        </w:rPr>
        <w:br/>
        <w:t>Kurser/kongresser/scenarier/kampagner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b/>
          <w:i/>
          <w:sz w:val="24"/>
          <w:szCs w:val="24"/>
        </w:rPr>
        <w:br/>
      </w:r>
      <w:r w:rsidR="00A05619">
        <w:rPr>
          <w:rFonts w:ascii="Times New Roman" w:hAnsi="Times New Roman" w:cs="Times New Roman"/>
          <w:b/>
          <w:i/>
          <w:sz w:val="24"/>
          <w:szCs w:val="24"/>
        </w:rPr>
        <w:t>Projekt: udflugter til andre rollespilsforeninger/grupper</w:t>
      </w:r>
      <w:r w:rsidR="00A05619">
        <w:rPr>
          <w:rFonts w:ascii="Times New Roman" w:hAnsi="Times New Roman" w:cs="Times New Roman"/>
          <w:sz w:val="24"/>
          <w:szCs w:val="24"/>
        </w:rPr>
        <w:tab/>
      </w:r>
      <w:r w:rsidR="00F410F1">
        <w:rPr>
          <w:rFonts w:ascii="Times New Roman" w:hAnsi="Times New Roman" w:cs="Times New Roman"/>
          <w:sz w:val="24"/>
          <w:szCs w:val="24"/>
        </w:rPr>
        <w:t>3000</w:t>
      </w:r>
      <w:r w:rsidR="00F93F44">
        <w:rPr>
          <w:rFonts w:ascii="Times New Roman" w:hAnsi="Times New Roman" w:cs="Times New Roman"/>
          <w:b/>
          <w:i/>
          <w:sz w:val="24"/>
          <w:szCs w:val="24"/>
        </w:rPr>
        <w:br/>
      </w:r>
      <w:r w:rsidR="00DC126E" w:rsidRPr="004976CD">
        <w:rPr>
          <w:rFonts w:ascii="Times New Roman" w:hAnsi="Times New Roman" w:cs="Times New Roman"/>
          <w:b/>
          <w:i/>
          <w:sz w:val="24"/>
          <w:szCs w:val="24"/>
        </w:rPr>
        <w:t>Fastaval 201</w:t>
      </w:r>
      <w:r w:rsidR="000571A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C126E">
        <w:rPr>
          <w:rFonts w:ascii="Times New Roman" w:hAnsi="Times New Roman" w:cs="Times New Roman"/>
          <w:sz w:val="24"/>
          <w:szCs w:val="24"/>
        </w:rPr>
        <w:t xml:space="preserve"> – rollespil/brætspilskongres (bestyrelsen)</w:t>
      </w:r>
      <w:r w:rsidR="00DC126E">
        <w:rPr>
          <w:rFonts w:ascii="Times New Roman" w:hAnsi="Times New Roman" w:cs="Times New Roman"/>
          <w:sz w:val="24"/>
          <w:szCs w:val="24"/>
        </w:rPr>
        <w:tab/>
      </w:r>
      <w:r w:rsidR="00577CF5">
        <w:rPr>
          <w:rFonts w:ascii="Times New Roman" w:hAnsi="Times New Roman" w:cs="Times New Roman"/>
          <w:sz w:val="24"/>
          <w:szCs w:val="24"/>
        </w:rPr>
        <w:t>6</w:t>
      </w:r>
      <w:r w:rsidR="003D0F89">
        <w:rPr>
          <w:rFonts w:ascii="Times New Roman" w:hAnsi="Times New Roman" w:cs="Times New Roman"/>
          <w:sz w:val="24"/>
          <w:szCs w:val="24"/>
        </w:rPr>
        <w:t>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976CD">
        <w:rPr>
          <w:rFonts w:ascii="Times New Roman" w:hAnsi="Times New Roman" w:cs="Times New Roman"/>
          <w:b/>
          <w:i/>
          <w:sz w:val="24"/>
          <w:szCs w:val="24"/>
        </w:rPr>
        <w:t>Vikingcon 201</w:t>
      </w:r>
      <w:r w:rsidR="000571A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C126E">
        <w:rPr>
          <w:rFonts w:ascii="Times New Roman" w:hAnsi="Times New Roman" w:cs="Times New Roman"/>
          <w:sz w:val="24"/>
          <w:szCs w:val="24"/>
        </w:rPr>
        <w:t xml:space="preserve"> – rollespil/brætspilskongres (Team Inpersona)</w:t>
      </w:r>
      <w:r w:rsidR="00DC126E">
        <w:rPr>
          <w:rFonts w:ascii="Times New Roman" w:hAnsi="Times New Roman" w:cs="Times New Roman"/>
          <w:sz w:val="24"/>
          <w:szCs w:val="24"/>
        </w:rPr>
        <w:tab/>
      </w:r>
      <w:r w:rsidR="00BA0B57">
        <w:rPr>
          <w:rFonts w:ascii="Times New Roman" w:hAnsi="Times New Roman" w:cs="Times New Roman"/>
          <w:sz w:val="24"/>
          <w:szCs w:val="24"/>
        </w:rPr>
        <w:t>5</w:t>
      </w:r>
      <w:r w:rsidR="00DC126E">
        <w:rPr>
          <w:rFonts w:ascii="Times New Roman" w:hAnsi="Times New Roman" w:cs="Times New Roman"/>
          <w:sz w:val="24"/>
          <w:szCs w:val="24"/>
        </w:rPr>
        <w:t>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Sociale arrangementer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976CD">
        <w:rPr>
          <w:rFonts w:ascii="Times New Roman" w:hAnsi="Times New Roman" w:cs="Times New Roman"/>
          <w:b/>
          <w:i/>
          <w:sz w:val="24"/>
          <w:szCs w:val="24"/>
        </w:rPr>
        <w:t>Hyttetur</w:t>
      </w:r>
      <w:r w:rsidR="00DC126E">
        <w:rPr>
          <w:rFonts w:ascii="Times New Roman" w:hAnsi="Times New Roman" w:cs="Times New Roman"/>
          <w:sz w:val="24"/>
          <w:szCs w:val="24"/>
        </w:rPr>
        <w:t xml:space="preserve"> – en weekend over sommeren for bestyrelsen og Team Inpersona med fokus på rollespilsundervisning, visionsudveksling og teambuilding.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F55FB0">
        <w:rPr>
          <w:rFonts w:ascii="Times New Roman" w:hAnsi="Times New Roman" w:cs="Times New Roman"/>
          <w:sz w:val="24"/>
          <w:szCs w:val="24"/>
        </w:rPr>
        <w:t>8</w:t>
      </w:r>
      <w:r w:rsidR="00DC126E">
        <w:rPr>
          <w:rFonts w:ascii="Times New Roman" w:hAnsi="Times New Roman" w:cs="Times New Roman"/>
          <w:sz w:val="24"/>
          <w:szCs w:val="24"/>
        </w:rPr>
        <w:t>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976CD">
        <w:rPr>
          <w:rFonts w:ascii="Times New Roman" w:hAnsi="Times New Roman" w:cs="Times New Roman"/>
          <w:b/>
          <w:i/>
          <w:sz w:val="24"/>
          <w:szCs w:val="24"/>
        </w:rPr>
        <w:t>Sommerfest</w:t>
      </w:r>
      <w:r w:rsidR="00DC126E" w:rsidRPr="00CD3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26E">
        <w:rPr>
          <w:rFonts w:ascii="Times New Roman" w:hAnsi="Times New Roman" w:cs="Times New Roman"/>
          <w:sz w:val="24"/>
          <w:szCs w:val="24"/>
        </w:rPr>
        <w:t>– den årlige sommerfest for bestyrelsen og Team Inpersona.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577CF5">
        <w:rPr>
          <w:rFonts w:ascii="Times New Roman" w:hAnsi="Times New Roman" w:cs="Times New Roman"/>
          <w:sz w:val="24"/>
          <w:szCs w:val="24"/>
        </w:rPr>
        <w:t>9000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4976CD">
        <w:rPr>
          <w:rFonts w:ascii="Times New Roman" w:hAnsi="Times New Roman" w:cs="Times New Roman"/>
          <w:b/>
          <w:i/>
          <w:sz w:val="24"/>
          <w:szCs w:val="24"/>
        </w:rPr>
        <w:t>Julefrokost</w:t>
      </w:r>
      <w:r w:rsidR="00DC126E">
        <w:rPr>
          <w:rFonts w:ascii="Times New Roman" w:hAnsi="Times New Roman" w:cs="Times New Roman"/>
          <w:sz w:val="24"/>
          <w:szCs w:val="24"/>
        </w:rPr>
        <w:t xml:space="preserve"> – den årlige julefrokost for bestyrelsen og Team Inpersona.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25208">
        <w:rPr>
          <w:rFonts w:ascii="Times New Roman" w:hAnsi="Times New Roman" w:cs="Times New Roman"/>
          <w:sz w:val="24"/>
          <w:szCs w:val="24"/>
        </w:rPr>
        <w:t>35</w:t>
      </w:r>
      <w:r w:rsidR="00DC126E">
        <w:rPr>
          <w:rFonts w:ascii="Times New Roman" w:hAnsi="Times New Roman" w:cs="Times New Roman"/>
          <w:sz w:val="24"/>
          <w:szCs w:val="24"/>
        </w:rPr>
        <w:t>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b/>
          <w:sz w:val="24"/>
          <w:szCs w:val="24"/>
        </w:rPr>
        <w:t>Udvikling og udvidelse af foreningen: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t>Rekvisitter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C64569">
        <w:rPr>
          <w:rFonts w:ascii="Times New Roman" w:hAnsi="Times New Roman" w:cs="Times New Roman"/>
          <w:sz w:val="24"/>
          <w:szCs w:val="24"/>
        </w:rPr>
        <w:t xml:space="preserve">Udstyr, våben, maling, mm. til </w:t>
      </w:r>
      <w:r w:rsidR="00DC126E">
        <w:rPr>
          <w:rFonts w:ascii="Times New Roman" w:hAnsi="Times New Roman" w:cs="Times New Roman"/>
          <w:sz w:val="24"/>
          <w:szCs w:val="24"/>
        </w:rPr>
        <w:t>bestyrelsen/Team Inpersona</w:t>
      </w:r>
      <w:r w:rsidR="005407D3">
        <w:rPr>
          <w:rFonts w:ascii="Times New Roman" w:hAnsi="Times New Roman" w:cs="Times New Roman"/>
          <w:sz w:val="24"/>
          <w:szCs w:val="24"/>
        </w:rPr>
        <w:t>,</w:t>
      </w:r>
      <w:r w:rsidR="00DC126E" w:rsidRPr="00C64569">
        <w:rPr>
          <w:rFonts w:ascii="Times New Roman" w:hAnsi="Times New Roman" w:cs="Times New Roman"/>
          <w:sz w:val="24"/>
          <w:szCs w:val="24"/>
        </w:rPr>
        <w:t xml:space="preserve"> eller generelt til foreningen Inpersona. Det kan f.eks. være en</w:t>
      </w:r>
      <w:r w:rsidR="00DC126E">
        <w:rPr>
          <w:rFonts w:ascii="Times New Roman" w:hAnsi="Times New Roman" w:cs="Times New Roman"/>
          <w:sz w:val="24"/>
          <w:szCs w:val="24"/>
        </w:rPr>
        <w:t xml:space="preserve"> monstermaske, en rustning</w:t>
      </w:r>
      <w:r w:rsidR="003414BF">
        <w:rPr>
          <w:rFonts w:ascii="Times New Roman" w:hAnsi="Times New Roman" w:cs="Times New Roman"/>
          <w:sz w:val="24"/>
          <w:szCs w:val="24"/>
        </w:rPr>
        <w:t xml:space="preserve"> eller </w:t>
      </w:r>
      <w:r w:rsidR="00E479B9">
        <w:rPr>
          <w:rFonts w:ascii="Times New Roman" w:hAnsi="Times New Roman" w:cs="Times New Roman"/>
          <w:sz w:val="24"/>
          <w:szCs w:val="24"/>
        </w:rPr>
        <w:t>pavilloner</w:t>
      </w:r>
      <w:r w:rsidR="003414BF">
        <w:rPr>
          <w:rFonts w:ascii="Times New Roman" w:hAnsi="Times New Roman" w:cs="Times New Roman"/>
          <w:sz w:val="24"/>
          <w:szCs w:val="24"/>
        </w:rPr>
        <w:t>.</w:t>
      </w:r>
      <w:r w:rsidR="00267297">
        <w:rPr>
          <w:rFonts w:ascii="Times New Roman" w:hAnsi="Times New Roman" w:cs="Times New Roman"/>
          <w:sz w:val="24"/>
          <w:szCs w:val="24"/>
        </w:rPr>
        <w:br/>
      </w:r>
      <w:r w:rsidR="002F2F83">
        <w:rPr>
          <w:rFonts w:ascii="Times New Roman" w:hAnsi="Times New Roman" w:cs="Times New Roman"/>
          <w:sz w:val="24"/>
          <w:szCs w:val="24"/>
        </w:rPr>
        <w:t>15</w:t>
      </w:r>
      <w:r w:rsidR="00DC126E">
        <w:rPr>
          <w:rFonts w:ascii="Times New Roman" w:hAnsi="Times New Roman" w:cs="Times New Roman"/>
          <w:sz w:val="24"/>
          <w:szCs w:val="24"/>
        </w:rPr>
        <w:t>.000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  <w:u w:val="single"/>
        </w:rPr>
        <w:lastRenderedPageBreak/>
        <w:t>PR</w:t>
      </w:r>
      <w:r w:rsidR="00DC126E">
        <w:rPr>
          <w:rFonts w:ascii="Times New Roman" w:hAnsi="Times New Roman" w:cs="Times New Roman"/>
          <w:sz w:val="24"/>
          <w:szCs w:val="24"/>
        </w:rPr>
        <w:t>:</w:t>
      </w:r>
      <w:r w:rsidR="00DC126E">
        <w:rPr>
          <w:rFonts w:ascii="Times New Roman" w:hAnsi="Times New Roman" w:cs="Times New Roman"/>
          <w:sz w:val="24"/>
          <w:szCs w:val="24"/>
        </w:rPr>
        <w:br/>
        <w:t>PR-budgettet dækker over trykning af flyers, plakater, medlemskort, t-shirts og andet, transport til kampagner/scenarier for at reklamere for I</w:t>
      </w:r>
      <w:r w:rsidR="00811384">
        <w:rPr>
          <w:rFonts w:ascii="Times New Roman" w:hAnsi="Times New Roman" w:cs="Times New Roman"/>
          <w:sz w:val="24"/>
          <w:szCs w:val="24"/>
        </w:rPr>
        <w:t>npersona, og diverse events</w:t>
      </w:r>
      <w:r w:rsidR="00DC126E">
        <w:rPr>
          <w:rFonts w:ascii="Times New Roman" w:hAnsi="Times New Roman" w:cs="Times New Roman"/>
          <w:sz w:val="24"/>
          <w:szCs w:val="24"/>
        </w:rPr>
        <w:t xml:space="preserve"> på vegne af foreningen.</w:t>
      </w:r>
      <w:r w:rsidR="00DC126E">
        <w:rPr>
          <w:rFonts w:ascii="Times New Roman" w:hAnsi="Times New Roman" w:cs="Times New Roman"/>
          <w:sz w:val="24"/>
          <w:szCs w:val="24"/>
        </w:rPr>
        <w:br/>
        <w:t>5000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35230F">
        <w:rPr>
          <w:rFonts w:ascii="Times New Roman" w:hAnsi="Times New Roman" w:cs="Times New Roman"/>
          <w:sz w:val="24"/>
          <w:szCs w:val="24"/>
        </w:rPr>
        <w:br/>
      </w:r>
      <w:r w:rsidR="005E0BD6">
        <w:rPr>
          <w:rFonts w:ascii="Times New Roman" w:hAnsi="Times New Roman" w:cs="Times New Roman"/>
          <w:sz w:val="24"/>
          <w:szCs w:val="24"/>
          <w:u w:val="single"/>
        </w:rPr>
        <w:t>Bestyrelseskurser</w:t>
      </w:r>
      <w:r w:rsidR="005E0BD6">
        <w:rPr>
          <w:rFonts w:ascii="Times New Roman" w:hAnsi="Times New Roman" w:cs="Times New Roman"/>
          <w:sz w:val="24"/>
          <w:szCs w:val="24"/>
        </w:rPr>
        <w:t>:</w:t>
      </w:r>
      <w:r w:rsidR="005E0BD6">
        <w:rPr>
          <w:rFonts w:ascii="Times New Roman" w:hAnsi="Times New Roman" w:cs="Times New Roman"/>
          <w:sz w:val="24"/>
          <w:szCs w:val="24"/>
        </w:rPr>
        <w:br/>
      </w:r>
      <w:r w:rsidR="00450CC2">
        <w:rPr>
          <w:rFonts w:ascii="Times New Roman" w:hAnsi="Times New Roman" w:cs="Times New Roman"/>
          <w:sz w:val="24"/>
          <w:szCs w:val="24"/>
        </w:rPr>
        <w:t>Der afsættes penge til</w:t>
      </w:r>
      <w:r w:rsidR="00450CC2" w:rsidRPr="00450CC2">
        <w:rPr>
          <w:rFonts w:ascii="Times New Roman" w:hAnsi="Times New Roman" w:cs="Times New Roman"/>
          <w:sz w:val="24"/>
          <w:szCs w:val="24"/>
        </w:rPr>
        <w:t xml:space="preserve"> </w:t>
      </w:r>
      <w:r w:rsidR="00450CC2">
        <w:rPr>
          <w:rFonts w:ascii="Times New Roman" w:hAnsi="Times New Roman" w:cs="Times New Roman"/>
          <w:sz w:val="24"/>
          <w:szCs w:val="24"/>
        </w:rPr>
        <w:t xml:space="preserve">personer fra </w:t>
      </w:r>
      <w:r w:rsidR="00450CC2" w:rsidRPr="00450CC2">
        <w:rPr>
          <w:rFonts w:ascii="Times New Roman" w:hAnsi="Times New Roman" w:cs="Times New Roman"/>
          <w:sz w:val="24"/>
          <w:szCs w:val="24"/>
        </w:rPr>
        <w:t>bestyrelse</w:t>
      </w:r>
      <w:r w:rsidR="00450CC2">
        <w:rPr>
          <w:rFonts w:ascii="Times New Roman" w:hAnsi="Times New Roman" w:cs="Times New Roman"/>
          <w:sz w:val="24"/>
          <w:szCs w:val="24"/>
        </w:rPr>
        <w:t>n kan komme på relevante kurser: dette kunne f.eks. være forenings</w:t>
      </w:r>
      <w:r w:rsidR="00450CC2" w:rsidRPr="00450CC2">
        <w:rPr>
          <w:rFonts w:ascii="Times New Roman" w:hAnsi="Times New Roman" w:cs="Times New Roman"/>
          <w:sz w:val="24"/>
          <w:szCs w:val="24"/>
        </w:rPr>
        <w:t>ledelse, kassere</w:t>
      </w:r>
      <w:r w:rsidR="00450CC2">
        <w:rPr>
          <w:rFonts w:ascii="Times New Roman" w:hAnsi="Times New Roman" w:cs="Times New Roman"/>
          <w:sz w:val="24"/>
          <w:szCs w:val="24"/>
        </w:rPr>
        <w:t>rkursus, fund</w:t>
      </w:r>
      <w:r w:rsidR="00450CC2" w:rsidRPr="00450CC2">
        <w:rPr>
          <w:rFonts w:ascii="Times New Roman" w:hAnsi="Times New Roman" w:cs="Times New Roman"/>
          <w:sz w:val="24"/>
          <w:szCs w:val="24"/>
        </w:rPr>
        <w:t>raising og lignende</w:t>
      </w:r>
      <w:r w:rsidR="00450CC2">
        <w:rPr>
          <w:rFonts w:ascii="Times New Roman" w:hAnsi="Times New Roman" w:cs="Times New Roman"/>
          <w:sz w:val="24"/>
          <w:szCs w:val="24"/>
        </w:rPr>
        <w:t xml:space="preserve">. </w:t>
      </w:r>
      <w:r w:rsidR="004460B8">
        <w:rPr>
          <w:rFonts w:ascii="Times New Roman" w:hAnsi="Times New Roman" w:cs="Times New Roman"/>
          <w:sz w:val="24"/>
          <w:szCs w:val="24"/>
        </w:rPr>
        <w:t>I 2017 prøver vi det af i mindre skala, og hvis det giver gode resultater, tænker vi at udvide foretagendet i 2018.</w:t>
      </w:r>
      <w:r w:rsidR="005E0BD6">
        <w:rPr>
          <w:rFonts w:ascii="Times New Roman" w:hAnsi="Times New Roman" w:cs="Times New Roman"/>
          <w:sz w:val="24"/>
          <w:szCs w:val="24"/>
        </w:rPr>
        <w:br/>
        <w:t>1000</w:t>
      </w:r>
      <w:r w:rsidR="00AE70B3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 w:rsidRPr="00956626">
        <w:rPr>
          <w:rFonts w:ascii="Times New Roman" w:hAnsi="Times New Roman" w:cs="Times New Roman"/>
          <w:b/>
          <w:sz w:val="24"/>
          <w:szCs w:val="24"/>
        </w:rPr>
        <w:t>Andet/diverse:</w:t>
      </w:r>
      <w:r w:rsidR="00DC126E">
        <w:rPr>
          <w:rFonts w:ascii="Times New Roman" w:hAnsi="Times New Roman" w:cs="Times New Roman"/>
          <w:sz w:val="24"/>
          <w:szCs w:val="24"/>
        </w:rPr>
        <w:br/>
        <w:t>Vi har sat et beløb af til eventuelle uforudsete udgifter Inpersona måtte have</w:t>
      </w:r>
      <w:r w:rsidR="00703054">
        <w:rPr>
          <w:rFonts w:ascii="Times New Roman" w:hAnsi="Times New Roman" w:cs="Times New Roman"/>
          <w:sz w:val="24"/>
          <w:szCs w:val="24"/>
        </w:rPr>
        <w:t>: 5000</w:t>
      </w:r>
      <w:r w:rsidR="00DC126E">
        <w:rPr>
          <w:rFonts w:ascii="Times New Roman" w:hAnsi="Times New Roman" w:cs="Times New Roman"/>
          <w:sz w:val="24"/>
          <w:szCs w:val="24"/>
        </w:rPr>
        <w:t xml:space="preserve">. </w:t>
      </w:r>
      <w:r w:rsidR="00165A54">
        <w:rPr>
          <w:rFonts w:ascii="Times New Roman" w:hAnsi="Times New Roman" w:cs="Times New Roman"/>
          <w:sz w:val="24"/>
          <w:szCs w:val="24"/>
        </w:rPr>
        <w:br/>
        <w:t>Inpersonas online rollesystem – programmering, design og optimering: 10.0</w:t>
      </w:r>
      <w:r w:rsidR="00712C97">
        <w:rPr>
          <w:rFonts w:ascii="Times New Roman" w:hAnsi="Times New Roman" w:cs="Times New Roman"/>
          <w:sz w:val="24"/>
          <w:szCs w:val="24"/>
        </w:rPr>
        <w:t>00</w:t>
      </w:r>
      <w:r w:rsidR="00703054">
        <w:rPr>
          <w:rFonts w:ascii="Times New Roman" w:hAnsi="Times New Roman" w:cs="Times New Roman"/>
          <w:sz w:val="24"/>
          <w:szCs w:val="24"/>
        </w:rPr>
        <w:br/>
        <w:t>Ny cykel: 15.000</w:t>
      </w:r>
      <w:r w:rsidR="00712C97">
        <w:rPr>
          <w:rFonts w:ascii="Times New Roman" w:hAnsi="Times New Roman" w:cs="Times New Roman"/>
          <w:sz w:val="24"/>
          <w:szCs w:val="24"/>
        </w:rPr>
        <w:br/>
      </w:r>
      <w:r w:rsidR="00712C97">
        <w:rPr>
          <w:rFonts w:ascii="Times New Roman" w:hAnsi="Times New Roman" w:cs="Times New Roman"/>
          <w:b/>
          <w:i/>
          <w:sz w:val="24"/>
          <w:szCs w:val="24"/>
        </w:rPr>
        <w:t>I alt:</w:t>
      </w:r>
      <w:r w:rsidR="00712C97">
        <w:rPr>
          <w:rFonts w:ascii="Times New Roman" w:hAnsi="Times New Roman" w:cs="Times New Roman"/>
          <w:sz w:val="24"/>
          <w:szCs w:val="24"/>
        </w:rPr>
        <w:t xml:space="preserve"> </w:t>
      </w:r>
      <w:r w:rsidR="00703054">
        <w:rPr>
          <w:rFonts w:ascii="Times New Roman" w:hAnsi="Times New Roman" w:cs="Times New Roman"/>
          <w:sz w:val="24"/>
          <w:szCs w:val="24"/>
        </w:rPr>
        <w:t>30.000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b/>
          <w:sz w:val="24"/>
          <w:szCs w:val="24"/>
        </w:rPr>
        <w:t>Sammenlagt udgiftsbeløb månedligt/årligt: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245653">
        <w:rPr>
          <w:rFonts w:ascii="Times New Roman" w:hAnsi="Times New Roman" w:cs="Times New Roman"/>
          <w:sz w:val="24"/>
          <w:szCs w:val="24"/>
        </w:rPr>
        <w:t>2355</w:t>
      </w:r>
      <w:r w:rsidR="00DC126E">
        <w:rPr>
          <w:rFonts w:ascii="Times New Roman" w:hAnsi="Times New Roman" w:cs="Times New Roman"/>
          <w:sz w:val="24"/>
          <w:szCs w:val="24"/>
        </w:rPr>
        <w:t>/</w:t>
      </w:r>
      <w:r w:rsidR="00A21EBA">
        <w:rPr>
          <w:rFonts w:ascii="Times New Roman" w:hAnsi="Times New Roman" w:cs="Times New Roman"/>
          <w:sz w:val="24"/>
          <w:szCs w:val="24"/>
        </w:rPr>
        <w:t xml:space="preserve"> </w:t>
      </w:r>
      <w:r w:rsidR="0035230F">
        <w:rPr>
          <w:rFonts w:ascii="Times New Roman" w:hAnsi="Times New Roman" w:cs="Times New Roman"/>
          <w:sz w:val="24"/>
          <w:szCs w:val="24"/>
        </w:rPr>
        <w:t>131</w:t>
      </w:r>
      <w:r w:rsidR="00F2113B">
        <w:rPr>
          <w:rFonts w:ascii="Times New Roman" w:hAnsi="Times New Roman" w:cs="Times New Roman"/>
          <w:sz w:val="24"/>
          <w:szCs w:val="24"/>
        </w:rPr>
        <w:t>.510</w:t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sz w:val="24"/>
          <w:szCs w:val="24"/>
        </w:rPr>
        <w:br/>
      </w:r>
      <w:r w:rsidR="00DC126E">
        <w:rPr>
          <w:rFonts w:ascii="Times New Roman" w:hAnsi="Times New Roman" w:cs="Times New Roman"/>
          <w:b/>
          <w:sz w:val="24"/>
          <w:szCs w:val="24"/>
        </w:rPr>
        <w:t>Overskud (overskuddet af indtægter minus udgifter):</w:t>
      </w:r>
      <w:r w:rsidR="00165A54">
        <w:rPr>
          <w:rFonts w:ascii="Times New Roman" w:hAnsi="Times New Roman" w:cs="Times New Roman"/>
          <w:b/>
          <w:sz w:val="24"/>
          <w:szCs w:val="24"/>
        </w:rPr>
        <w:br/>
      </w:r>
      <w:r w:rsidR="003A472A">
        <w:rPr>
          <w:rFonts w:ascii="Times New Roman" w:hAnsi="Times New Roman" w:cs="Times New Roman"/>
          <w:sz w:val="24"/>
          <w:szCs w:val="24"/>
        </w:rPr>
        <w:t>29</w:t>
      </w:r>
      <w:r w:rsidR="00F2113B">
        <w:rPr>
          <w:rFonts w:ascii="Times New Roman" w:hAnsi="Times New Roman" w:cs="Times New Roman"/>
          <w:sz w:val="24"/>
          <w:szCs w:val="24"/>
        </w:rPr>
        <w:t>90</w:t>
      </w:r>
    </w:p>
    <w:sectPr w:rsidR="00EF5A07" w:rsidRPr="00165A54" w:rsidSect="00EF5A0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A1" w:rsidRDefault="00A161A1" w:rsidP="00A71D9A">
      <w:pPr>
        <w:spacing w:after="0" w:line="240" w:lineRule="auto"/>
      </w:pPr>
      <w:r>
        <w:separator/>
      </w:r>
    </w:p>
  </w:endnote>
  <w:endnote w:type="continuationSeparator" w:id="0">
    <w:p w:rsidR="00A161A1" w:rsidRDefault="00A161A1" w:rsidP="00A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34"/>
      <w:docPartObj>
        <w:docPartGallery w:val="Page Numbers (Bottom of Page)"/>
        <w:docPartUnique/>
      </w:docPartObj>
    </w:sdtPr>
    <w:sdtContent>
      <w:p w:rsidR="00A71D9A" w:rsidRDefault="00AE1403">
        <w:pPr>
          <w:pStyle w:val="Sidefod"/>
          <w:jc w:val="right"/>
        </w:pPr>
        <w:fldSimple w:instr=" PAGE   \* MERGEFORMAT ">
          <w:r w:rsidR="000571AC">
            <w:rPr>
              <w:noProof/>
            </w:rPr>
            <w:t>3</w:t>
          </w:r>
        </w:fldSimple>
      </w:p>
    </w:sdtContent>
  </w:sdt>
  <w:p w:rsidR="00A71D9A" w:rsidRDefault="00A71D9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A1" w:rsidRDefault="00A161A1" w:rsidP="00A71D9A">
      <w:pPr>
        <w:spacing w:after="0" w:line="240" w:lineRule="auto"/>
      </w:pPr>
      <w:r>
        <w:separator/>
      </w:r>
    </w:p>
  </w:footnote>
  <w:footnote w:type="continuationSeparator" w:id="0">
    <w:p w:rsidR="00A161A1" w:rsidRDefault="00A161A1" w:rsidP="00A7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9A"/>
    <w:rsid w:val="00001A61"/>
    <w:rsid w:val="00005DA6"/>
    <w:rsid w:val="000571AC"/>
    <w:rsid w:val="000D4D25"/>
    <w:rsid w:val="00102C32"/>
    <w:rsid w:val="00113409"/>
    <w:rsid w:val="00127A9C"/>
    <w:rsid w:val="00165A54"/>
    <w:rsid w:val="00174BFF"/>
    <w:rsid w:val="0018153B"/>
    <w:rsid w:val="001A250D"/>
    <w:rsid w:val="001B4630"/>
    <w:rsid w:val="001F2170"/>
    <w:rsid w:val="00220FF7"/>
    <w:rsid w:val="00245653"/>
    <w:rsid w:val="00266822"/>
    <w:rsid w:val="00267297"/>
    <w:rsid w:val="00274264"/>
    <w:rsid w:val="00292DF1"/>
    <w:rsid w:val="00296C7F"/>
    <w:rsid w:val="002F2F83"/>
    <w:rsid w:val="003022C4"/>
    <w:rsid w:val="0031074F"/>
    <w:rsid w:val="00322502"/>
    <w:rsid w:val="003414BF"/>
    <w:rsid w:val="00350987"/>
    <w:rsid w:val="0035230F"/>
    <w:rsid w:val="00374DE0"/>
    <w:rsid w:val="0037596B"/>
    <w:rsid w:val="003A472A"/>
    <w:rsid w:val="003A5B02"/>
    <w:rsid w:val="003D0F89"/>
    <w:rsid w:val="003E6443"/>
    <w:rsid w:val="00417181"/>
    <w:rsid w:val="00420097"/>
    <w:rsid w:val="00443F82"/>
    <w:rsid w:val="004460B8"/>
    <w:rsid w:val="00450CC2"/>
    <w:rsid w:val="0049370B"/>
    <w:rsid w:val="00530B83"/>
    <w:rsid w:val="005407D3"/>
    <w:rsid w:val="00552046"/>
    <w:rsid w:val="005663C9"/>
    <w:rsid w:val="005756B4"/>
    <w:rsid w:val="00577CF5"/>
    <w:rsid w:val="005802EE"/>
    <w:rsid w:val="0058203C"/>
    <w:rsid w:val="005B6689"/>
    <w:rsid w:val="005B68AF"/>
    <w:rsid w:val="005C2DA8"/>
    <w:rsid w:val="005E0BD6"/>
    <w:rsid w:val="00610069"/>
    <w:rsid w:val="00612B5F"/>
    <w:rsid w:val="00623D41"/>
    <w:rsid w:val="006270FA"/>
    <w:rsid w:val="00636961"/>
    <w:rsid w:val="0064320E"/>
    <w:rsid w:val="006B35BB"/>
    <w:rsid w:val="00703054"/>
    <w:rsid w:val="00712C97"/>
    <w:rsid w:val="007525C2"/>
    <w:rsid w:val="00763297"/>
    <w:rsid w:val="007D2701"/>
    <w:rsid w:val="00807D46"/>
    <w:rsid w:val="00811384"/>
    <w:rsid w:val="00835B1F"/>
    <w:rsid w:val="00864FE3"/>
    <w:rsid w:val="00881143"/>
    <w:rsid w:val="008A03D9"/>
    <w:rsid w:val="009054B5"/>
    <w:rsid w:val="00916B18"/>
    <w:rsid w:val="009314C3"/>
    <w:rsid w:val="00936BE8"/>
    <w:rsid w:val="00940898"/>
    <w:rsid w:val="00944210"/>
    <w:rsid w:val="009512C9"/>
    <w:rsid w:val="00995485"/>
    <w:rsid w:val="009A0220"/>
    <w:rsid w:val="009A2B23"/>
    <w:rsid w:val="009C02DE"/>
    <w:rsid w:val="009D0B3A"/>
    <w:rsid w:val="00A05619"/>
    <w:rsid w:val="00A161A1"/>
    <w:rsid w:val="00A21EBA"/>
    <w:rsid w:val="00A30A3A"/>
    <w:rsid w:val="00A32404"/>
    <w:rsid w:val="00A43971"/>
    <w:rsid w:val="00A6504B"/>
    <w:rsid w:val="00A71D9A"/>
    <w:rsid w:val="00AA697E"/>
    <w:rsid w:val="00AD4C37"/>
    <w:rsid w:val="00AE1403"/>
    <w:rsid w:val="00AE6CF5"/>
    <w:rsid w:val="00AE70B3"/>
    <w:rsid w:val="00B62D5A"/>
    <w:rsid w:val="00B63816"/>
    <w:rsid w:val="00B767D7"/>
    <w:rsid w:val="00B83392"/>
    <w:rsid w:val="00BA0B57"/>
    <w:rsid w:val="00BB2A78"/>
    <w:rsid w:val="00BD099C"/>
    <w:rsid w:val="00BF1231"/>
    <w:rsid w:val="00C03D1D"/>
    <w:rsid w:val="00C74474"/>
    <w:rsid w:val="00C96AC0"/>
    <w:rsid w:val="00C9706F"/>
    <w:rsid w:val="00CA15DF"/>
    <w:rsid w:val="00D06974"/>
    <w:rsid w:val="00D25208"/>
    <w:rsid w:val="00D978C4"/>
    <w:rsid w:val="00D97FC8"/>
    <w:rsid w:val="00DA665F"/>
    <w:rsid w:val="00DC03B6"/>
    <w:rsid w:val="00DC126E"/>
    <w:rsid w:val="00E10134"/>
    <w:rsid w:val="00E158F6"/>
    <w:rsid w:val="00E479B9"/>
    <w:rsid w:val="00E5085D"/>
    <w:rsid w:val="00E63A2F"/>
    <w:rsid w:val="00EA388F"/>
    <w:rsid w:val="00EB4FF4"/>
    <w:rsid w:val="00EB5E31"/>
    <w:rsid w:val="00EF11C6"/>
    <w:rsid w:val="00EF5A07"/>
    <w:rsid w:val="00F2113B"/>
    <w:rsid w:val="00F2324F"/>
    <w:rsid w:val="00F2330F"/>
    <w:rsid w:val="00F2417E"/>
    <w:rsid w:val="00F410F1"/>
    <w:rsid w:val="00F524C3"/>
    <w:rsid w:val="00F55FB0"/>
    <w:rsid w:val="00F67F87"/>
    <w:rsid w:val="00F70E97"/>
    <w:rsid w:val="00F93F44"/>
    <w:rsid w:val="00FA518F"/>
    <w:rsid w:val="00FD5FC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71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71D9A"/>
  </w:style>
  <w:style w:type="paragraph" w:styleId="Sidefod">
    <w:name w:val="footer"/>
    <w:basedOn w:val="Normal"/>
    <w:link w:val="SidefodTegn"/>
    <w:uiPriority w:val="99"/>
    <w:unhideWhenUsed/>
    <w:rsid w:val="00A71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597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123</cp:revision>
  <dcterms:created xsi:type="dcterms:W3CDTF">2016-01-08T16:01:00Z</dcterms:created>
  <dcterms:modified xsi:type="dcterms:W3CDTF">2017-03-26T11:26:00Z</dcterms:modified>
</cp:coreProperties>
</file>